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28F" w:rsidRDefault="0094628F" w:rsidP="00D95C5F">
      <w:pPr>
        <w:rPr>
          <w:rFonts w:ascii="Times New Roman" w:hAnsi="Times New Roman" w:cs="Times New Roman"/>
          <w:b/>
          <w:bCs/>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7.05pt;margin-top:-9.45pt;width:558.85pt;height:768.75pt;z-index:-251656192">
            <v:imagedata r:id="rId5" o:title="положение о защите сотрудников 001"/>
          </v:shape>
        </w:pict>
      </w: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94628F" w:rsidRDefault="0094628F" w:rsidP="00D95C5F">
      <w:pPr>
        <w:rPr>
          <w:rFonts w:ascii="Times New Roman" w:hAnsi="Times New Roman" w:cs="Times New Roman"/>
          <w:b/>
          <w:bCs/>
          <w:sz w:val="24"/>
          <w:szCs w:val="24"/>
        </w:rPr>
      </w:pP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lastRenderedPageBreak/>
        <w:t>1.2 Основные понятия и состав персональных данных работников</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Для целей настоящего Положения используются следующие основные понятия:</w:t>
      </w:r>
    </w:p>
    <w:p w:rsidR="00D95C5F" w:rsidRPr="00AE7E11" w:rsidRDefault="00D95C5F" w:rsidP="00D95C5F">
      <w:pPr>
        <w:rPr>
          <w:rFonts w:ascii="Times New Roman" w:hAnsi="Times New Roman" w:cs="Times New Roman"/>
          <w:sz w:val="24"/>
          <w:szCs w:val="24"/>
        </w:rPr>
      </w:pPr>
      <w:proofErr w:type="gramStart"/>
      <w:r w:rsidRPr="00AE7E11">
        <w:rPr>
          <w:rFonts w:ascii="Times New Roman" w:hAnsi="Times New Roman" w:cs="Times New Roman"/>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D95C5F" w:rsidRPr="00AE7E11" w:rsidRDefault="00D95C5F" w:rsidP="00D95C5F">
      <w:pPr>
        <w:rPr>
          <w:rFonts w:ascii="Times New Roman" w:hAnsi="Times New Roman" w:cs="Times New Roman"/>
          <w:sz w:val="24"/>
          <w:szCs w:val="24"/>
        </w:rPr>
      </w:pPr>
      <w:proofErr w:type="gramStart"/>
      <w:r w:rsidRPr="00AE7E11">
        <w:rPr>
          <w:rFonts w:ascii="Times New Roman" w:hAnsi="Times New Roman" w:cs="Times New Roman"/>
          <w:sz w:val="24"/>
          <w:szCs w:val="24"/>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Учреждения;</w:t>
      </w:r>
      <w:proofErr w:type="gramEnd"/>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D95C5F" w:rsidRPr="00AE7E11" w:rsidRDefault="00D95C5F" w:rsidP="00D95C5F">
      <w:pPr>
        <w:rPr>
          <w:rFonts w:ascii="Times New Roman" w:hAnsi="Times New Roman" w:cs="Times New Roman"/>
          <w:sz w:val="24"/>
          <w:szCs w:val="24"/>
        </w:rPr>
      </w:pPr>
      <w:proofErr w:type="gramStart"/>
      <w:r w:rsidRPr="00AE7E11">
        <w:rPr>
          <w:rFonts w:ascii="Times New Roman" w:hAnsi="Times New Roman" w:cs="Times New Roman"/>
          <w:sz w:val="24"/>
          <w:szCs w:val="24"/>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использование персональных данных - действия (операции) с персональными данными, совершаемые должностным лицом Учреждения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lastRenderedPageBreak/>
        <w:t>- информация - сведения (сообщения, данные) независимо от формы их представления;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В состав персональных данных работников Учреждения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судимость, а также о предыдущих местах их работы.</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2.  Комплекс документов, сопровождающий процесс оформления трудовых отношений работника в Учреждении при его приеме, переводе и увольнении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паспорт или иной документ, удостоверяющий личность, а также копии свидетельств о государственной регистрации актов гражданского состояния;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страховое свидетельство государственного пенсионного страхования, страховой медицинский полис обязательного медицинского страхования граждан;</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документы воинского учета - для военнообязанных и лиц, подлежащих воинскому учету;</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xml:space="preserve">- свидетельство </w:t>
      </w:r>
      <w:proofErr w:type="gramStart"/>
      <w:r w:rsidRPr="00AE7E11">
        <w:rPr>
          <w:rFonts w:ascii="Times New Roman" w:hAnsi="Times New Roman" w:cs="Times New Roman"/>
          <w:sz w:val="24"/>
          <w:szCs w:val="24"/>
        </w:rPr>
        <w:t>о постановке на учет в налоговом органе физического лица по месту жительства на территории</w:t>
      </w:r>
      <w:proofErr w:type="gramEnd"/>
      <w:r w:rsidRPr="00AE7E11">
        <w:rPr>
          <w:rFonts w:ascii="Times New Roman" w:hAnsi="Times New Roman" w:cs="Times New Roman"/>
          <w:sz w:val="24"/>
          <w:szCs w:val="24"/>
        </w:rPr>
        <w:t xml:space="preserve"> Российской Федерации.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При оформлении работника в Учреждении  заведующим заполняются унифицированные формы Т-1 и Т-2 «Личная карточка работника», в которой отражаются следующие анкетные и биографические данные работника:</w:t>
      </w:r>
    </w:p>
    <w:p w:rsidR="00D95C5F" w:rsidRPr="00AE7E11" w:rsidRDefault="00D95C5F" w:rsidP="00D95C5F">
      <w:pPr>
        <w:rPr>
          <w:rFonts w:ascii="Times New Roman" w:hAnsi="Times New Roman" w:cs="Times New Roman"/>
          <w:sz w:val="24"/>
          <w:szCs w:val="24"/>
        </w:rPr>
      </w:pPr>
      <w:proofErr w:type="gramStart"/>
      <w:r w:rsidRPr="00AE7E11">
        <w:rPr>
          <w:rFonts w:ascii="Times New Roman" w:hAnsi="Times New Roman" w:cs="Times New Roman"/>
          <w:sz w:val="24"/>
          <w:szCs w:val="24"/>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 воинском учете;</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данные о приеме на работу;</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В дальнейшем в личную карточку вносятся: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lastRenderedPageBreak/>
        <w:t>- сведения о переводах на другую работу;</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об аттестации;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 повышении квалификации;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 профессиональной переподготовке;</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 наградах (поощрениях), почетных званиях;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об отпусках;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 социальных гарантиях;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сведения о месте жительства и контактных телефонах.</w:t>
      </w:r>
    </w:p>
    <w:p w:rsidR="00D95C5F" w:rsidRPr="00AE7E11" w:rsidRDefault="00D95C5F" w:rsidP="00AE7E11">
      <w:pPr>
        <w:jc w:val="both"/>
        <w:rPr>
          <w:rFonts w:ascii="Times New Roman" w:hAnsi="Times New Roman" w:cs="Times New Roman"/>
          <w:sz w:val="24"/>
          <w:szCs w:val="24"/>
        </w:rPr>
      </w:pPr>
      <w:r w:rsidRPr="00AE7E11">
        <w:rPr>
          <w:rFonts w:ascii="Times New Roman" w:hAnsi="Times New Roman" w:cs="Times New Roman"/>
          <w:sz w:val="24"/>
          <w:szCs w:val="24"/>
        </w:rPr>
        <w:t>В отделе кадров Учреждения создаются и хранятся следующие группы документов, содержащие данные о работниках в единичном или сводном виде.</w:t>
      </w:r>
    </w:p>
    <w:p w:rsidR="00D95C5F" w:rsidRPr="00AE7E11" w:rsidRDefault="00D95C5F" w:rsidP="00AE7E11">
      <w:pPr>
        <w:jc w:val="both"/>
        <w:rPr>
          <w:rFonts w:ascii="Times New Roman" w:hAnsi="Times New Roman" w:cs="Times New Roman"/>
          <w:sz w:val="24"/>
          <w:szCs w:val="24"/>
        </w:rPr>
      </w:pPr>
      <w:r w:rsidRPr="00AE7E11">
        <w:rPr>
          <w:rFonts w:ascii="Times New Roman" w:hAnsi="Times New Roman" w:cs="Times New Roman"/>
          <w:sz w:val="24"/>
          <w:szCs w:val="24"/>
        </w:rPr>
        <w:t>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Учреждения,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D95C5F" w:rsidRPr="00AE7E11" w:rsidRDefault="00D95C5F" w:rsidP="00AE7E11">
      <w:pPr>
        <w:jc w:val="both"/>
        <w:rPr>
          <w:rFonts w:ascii="Times New Roman" w:hAnsi="Times New Roman" w:cs="Times New Roman"/>
          <w:sz w:val="24"/>
          <w:szCs w:val="24"/>
        </w:rPr>
      </w:pPr>
      <w:r w:rsidRPr="00AE7E11">
        <w:rPr>
          <w:rFonts w:ascii="Times New Roman" w:hAnsi="Times New Roman" w:cs="Times New Roman"/>
          <w:sz w:val="24"/>
          <w:szCs w:val="24"/>
        </w:rPr>
        <w:t>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Учреждения); документы по планированию, учету, анализу и отчетности в части работы с персоналом Учреждения.</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3  Сбор, обработка, защита персональных данных, порядок обработки и хранения персональных данных</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3.1 Порядок получения персональных данных</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xml:space="preserve">Все персональные данные работника Учреждения следует получать у него самого. Если персональные данные </w:t>
      </w:r>
      <w:proofErr w:type="gramStart"/>
      <w:r w:rsidRPr="00AE7E11">
        <w:rPr>
          <w:rFonts w:ascii="Times New Roman" w:hAnsi="Times New Roman" w:cs="Times New Roman"/>
          <w:sz w:val="24"/>
          <w:szCs w:val="24"/>
        </w:rPr>
        <w:t>работника</w:t>
      </w:r>
      <w:proofErr w:type="gramEnd"/>
      <w:r w:rsidRPr="00AE7E11">
        <w:rPr>
          <w:rFonts w:ascii="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Учреждения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95C5F" w:rsidRPr="00AE7E11" w:rsidRDefault="00D95C5F" w:rsidP="00D95C5F">
      <w:pPr>
        <w:rPr>
          <w:rFonts w:ascii="Times New Roman" w:hAnsi="Times New Roman" w:cs="Times New Roman"/>
          <w:sz w:val="24"/>
          <w:szCs w:val="24"/>
        </w:rPr>
      </w:pPr>
    </w:p>
    <w:p w:rsidR="00D95C5F" w:rsidRPr="00AE7E11" w:rsidRDefault="00D95C5F" w:rsidP="00AE7E11">
      <w:pPr>
        <w:jc w:val="both"/>
        <w:rPr>
          <w:rFonts w:ascii="Times New Roman" w:hAnsi="Times New Roman" w:cs="Times New Roman"/>
          <w:sz w:val="24"/>
          <w:szCs w:val="24"/>
        </w:rPr>
      </w:pPr>
      <w:r w:rsidRPr="00AE7E11">
        <w:rPr>
          <w:rFonts w:ascii="Times New Roman" w:hAnsi="Times New Roman" w:cs="Times New Roman"/>
          <w:sz w:val="24"/>
          <w:szCs w:val="24"/>
        </w:rPr>
        <w:lastRenderedPageBreak/>
        <w:t>Работодатель не имеет права получать и обрабатывать персональные данные работника Учреждения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Предоставление соискателем должности персональных данных до заключения трудового договора (резюме и т.п. информации) считается, в соответствии с Гражданским Кодексом Российской Федерации (ст. 158), молчаливым согласием (конклюдентным действием), подразумевает согласие субъекта на обработку его персональных данных и не требует наличия дополнительного письменного согласия.</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3.2  Порядок обработки, передачи и хранения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Обработка указанных персональных данных работников работодателем возможна только с письменного их согласия либо без их согласия в следующих случаях: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1)  субъект персональных данных дал согласие в письменной форме на обработку своих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2)  персональные данные являются общедоступными;</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6)  обработка персональных данных необходима в связи с осуществлением правосудия;</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 Работодатель вправе обрабатывать персональные данные работников только с их письменного согласия.</w:t>
      </w: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Письменное согласие работника на обработку своих персональных данных должно включать в себя:</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наименование (фамилию, имя, отчество) и адрес оператора, получающего согласие субъекта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цель обработки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перечень персональных данных, на обработку которых дается согласие субъекта персональных данных;</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срок, в течение которого действует согласие, а также порядок его отзыва.</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Согласие работника не требуется в следующих случаях: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обработка персональных данных осуществляется в целях исполнения трудового договора, одной из сторон которого является субъект персональных данных;</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Таким образом, в соответствии со ст. 86, гл. 14 ТК РФ в целях обеспечения прав и свобод человека и гражданина Работодатель и его представители при обработке персональных данных работника должны соблюдать следующие общие требования: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lastRenderedPageBreak/>
        <w:t>-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AE7E11">
        <w:rPr>
          <w:rFonts w:ascii="Times New Roman" w:hAnsi="Times New Roman" w:cs="Times New Roman"/>
          <w:sz w:val="24"/>
          <w:szCs w:val="24"/>
        </w:rPr>
        <w:t>дств в п</w:t>
      </w:r>
      <w:proofErr w:type="gramEnd"/>
      <w:r w:rsidRPr="00AE7E11">
        <w:rPr>
          <w:rFonts w:ascii="Times New Roman" w:hAnsi="Times New Roman" w:cs="Times New Roman"/>
          <w:sz w:val="24"/>
          <w:szCs w:val="24"/>
        </w:rPr>
        <w:t>орядке, установленном федеральным законом;</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работники и их представители должны быть ознакомлены под расписку с документами Учреждения, устанавливающими порядок обработки персональных данных работников, а также об их правах и обязанностях в этой области;</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во всех случаях отказ работника от своих прав на сохранение и защиту тайны недействителен.</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4.  Передача и хранение персональных данных</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При передаче персональных данных работника Работодатель должен соблюдать следующие требования: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не сообщать персональные данные работника в коммерческих целях без его письменного согласия;</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xml:space="preserve">-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Данное Положение не распространяется на обмен персональными данными работников в порядке, установленном федеральными законами;</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осуществлять передачу персональных данных работников в пределах Учреждения в соответствии с настоящим Положением;</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95C5F" w:rsidRPr="00AE7E11" w:rsidRDefault="00D95C5F" w:rsidP="00D95C5F">
      <w:pPr>
        <w:jc w:val="both"/>
        <w:rPr>
          <w:rFonts w:ascii="Times New Roman" w:hAnsi="Times New Roman" w:cs="Times New Roman"/>
          <w:sz w:val="24"/>
          <w:szCs w:val="24"/>
        </w:rPr>
      </w:pPr>
      <w:r w:rsidRPr="00AE7E11">
        <w:rPr>
          <w:rFonts w:ascii="Times New Roman" w:hAnsi="Times New Roman" w:cs="Times New Roman"/>
          <w:sz w:val="24"/>
          <w:szCs w:val="24"/>
        </w:rPr>
        <w:t xml:space="preserve">-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w:t>
      </w:r>
      <w:r w:rsidRPr="00AE7E11">
        <w:rPr>
          <w:rFonts w:ascii="Times New Roman" w:hAnsi="Times New Roman" w:cs="Times New Roman"/>
          <w:sz w:val="24"/>
          <w:szCs w:val="24"/>
        </w:rPr>
        <w:lastRenderedPageBreak/>
        <w:t>информацию только теми персональными данными работника, которые необходимы для выполнения указанными представителями их функции.</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5. Хранение и использование персональных данных:</w:t>
      </w:r>
    </w:p>
    <w:p w:rsidR="00D95C5F" w:rsidRPr="00AE7E11" w:rsidRDefault="00D95C5F" w:rsidP="00D95C5F">
      <w:pPr>
        <w:numPr>
          <w:ilvl w:val="0"/>
          <w:numId w:val="1"/>
        </w:numPr>
        <w:spacing w:after="0" w:line="240" w:lineRule="auto"/>
        <w:jc w:val="both"/>
        <w:rPr>
          <w:rFonts w:ascii="Times New Roman" w:hAnsi="Times New Roman" w:cs="Times New Roman"/>
          <w:sz w:val="24"/>
          <w:szCs w:val="24"/>
        </w:rPr>
      </w:pPr>
      <w:r w:rsidRPr="00AE7E11">
        <w:rPr>
          <w:rFonts w:ascii="Times New Roman" w:hAnsi="Times New Roman" w:cs="Times New Roman"/>
          <w:sz w:val="24"/>
          <w:szCs w:val="24"/>
        </w:rPr>
        <w:t>Персональные данные работников, учащихся обрабатываются и хранятся в канцелярии и в предназначенных для этого элементах информационных систем.</w:t>
      </w:r>
    </w:p>
    <w:p w:rsidR="00D95C5F" w:rsidRPr="00AE7E11" w:rsidRDefault="00D95C5F" w:rsidP="00D95C5F">
      <w:pPr>
        <w:rPr>
          <w:rFonts w:ascii="Times New Roman" w:hAnsi="Times New Roman" w:cs="Times New Roman"/>
          <w:sz w:val="24"/>
          <w:szCs w:val="24"/>
        </w:rPr>
      </w:pPr>
    </w:p>
    <w:p w:rsidR="00D95C5F" w:rsidRPr="00AE7E11" w:rsidRDefault="00D95C5F" w:rsidP="00D95C5F">
      <w:pPr>
        <w:numPr>
          <w:ilvl w:val="0"/>
          <w:numId w:val="1"/>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 xml:space="preserve">Персональные данные работников и учащихся могут быть получены, проходить дальнейшую обработку и передаваться на </w:t>
      </w:r>
      <w:proofErr w:type="gramStart"/>
      <w:r w:rsidRPr="00AE7E11">
        <w:rPr>
          <w:rFonts w:ascii="Times New Roman" w:hAnsi="Times New Roman" w:cs="Times New Roman"/>
          <w:sz w:val="24"/>
          <w:szCs w:val="24"/>
        </w:rPr>
        <w:t>хранение</w:t>
      </w:r>
      <w:proofErr w:type="gramEnd"/>
      <w:r w:rsidRPr="00AE7E11">
        <w:rPr>
          <w:rFonts w:ascii="Times New Roman" w:hAnsi="Times New Roman" w:cs="Times New Roman"/>
          <w:sz w:val="24"/>
          <w:szCs w:val="24"/>
        </w:rPr>
        <w:t xml:space="preserve"> как на бумажных носителях, так и в электронном виде – в локальной компьютерной сети и в специальных компьютерных программах: «1С: Зарплата и кадры», «Сетевой город. Образование» и т.д</w:t>
      </w:r>
      <w:proofErr w:type="gramStart"/>
      <w:r w:rsidRPr="00AE7E11">
        <w:rPr>
          <w:rFonts w:ascii="Times New Roman" w:hAnsi="Times New Roman" w:cs="Times New Roman"/>
          <w:sz w:val="24"/>
          <w:szCs w:val="24"/>
        </w:rPr>
        <w:t>..</w:t>
      </w:r>
      <w:proofErr w:type="gramEnd"/>
    </w:p>
    <w:p w:rsidR="00D95C5F" w:rsidRPr="00AE7E11" w:rsidRDefault="00D95C5F" w:rsidP="00D95C5F">
      <w:pPr>
        <w:rPr>
          <w:rFonts w:ascii="Times New Roman" w:hAnsi="Times New Roman" w:cs="Times New Roman"/>
          <w:sz w:val="24"/>
          <w:szCs w:val="24"/>
        </w:rPr>
      </w:pPr>
    </w:p>
    <w:p w:rsidR="00D95C5F" w:rsidRPr="00AE7E11" w:rsidRDefault="00D95C5F" w:rsidP="00D95C5F">
      <w:pPr>
        <w:numPr>
          <w:ilvl w:val="0"/>
          <w:numId w:val="1"/>
        </w:numPr>
        <w:spacing w:after="0" w:line="240" w:lineRule="auto"/>
        <w:jc w:val="both"/>
        <w:rPr>
          <w:rFonts w:ascii="Times New Roman" w:hAnsi="Times New Roman" w:cs="Times New Roman"/>
          <w:sz w:val="24"/>
          <w:szCs w:val="24"/>
        </w:rPr>
      </w:pPr>
      <w:r w:rsidRPr="00AE7E11">
        <w:rPr>
          <w:rFonts w:ascii="Times New Roman" w:hAnsi="Times New Roman" w:cs="Times New Roman"/>
          <w:sz w:val="24"/>
          <w:szCs w:val="24"/>
        </w:rPr>
        <w:t>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D95C5F" w:rsidRPr="00AE7E11" w:rsidRDefault="00D95C5F" w:rsidP="00D95C5F">
      <w:pPr>
        <w:rPr>
          <w:rFonts w:ascii="Times New Roman" w:hAnsi="Times New Roman" w:cs="Times New Roman"/>
          <w:sz w:val="24"/>
          <w:szCs w:val="24"/>
        </w:rPr>
      </w:pPr>
    </w:p>
    <w:p w:rsidR="00D95C5F" w:rsidRPr="00AE7E11" w:rsidRDefault="00D95C5F" w:rsidP="00D95C5F">
      <w:pPr>
        <w:numPr>
          <w:ilvl w:val="0"/>
          <w:numId w:val="1"/>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Наименование (фамилия, имя, отчество) и адрес оператора или его представителя;</w:t>
      </w:r>
    </w:p>
    <w:p w:rsidR="00D95C5F" w:rsidRPr="00AE7E11" w:rsidRDefault="00D95C5F" w:rsidP="00D95C5F">
      <w:pPr>
        <w:numPr>
          <w:ilvl w:val="0"/>
          <w:numId w:val="1"/>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Цель обработки персональных данных и ее правовое основание;</w:t>
      </w:r>
    </w:p>
    <w:p w:rsidR="00D95C5F" w:rsidRPr="00AE7E11" w:rsidRDefault="00D95C5F" w:rsidP="00D95C5F">
      <w:pPr>
        <w:numPr>
          <w:ilvl w:val="0"/>
          <w:numId w:val="1"/>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Предполагаемые пользователи персональных данных;</w:t>
      </w:r>
    </w:p>
    <w:p w:rsidR="00D95C5F" w:rsidRPr="00AE7E11" w:rsidRDefault="00D95C5F" w:rsidP="00D95C5F">
      <w:pPr>
        <w:numPr>
          <w:ilvl w:val="0"/>
          <w:numId w:val="1"/>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 xml:space="preserve">Установленные настоящим Федеральным законом права субъекта </w:t>
      </w:r>
      <w:proofErr w:type="spellStart"/>
      <w:r w:rsidRPr="00AE7E11">
        <w:rPr>
          <w:rFonts w:ascii="Times New Roman" w:hAnsi="Times New Roman" w:cs="Times New Roman"/>
          <w:sz w:val="24"/>
          <w:szCs w:val="24"/>
        </w:rPr>
        <w:t>ПДн</w:t>
      </w:r>
      <w:proofErr w:type="spellEnd"/>
      <w:r w:rsidRPr="00AE7E11">
        <w:rPr>
          <w:rFonts w:ascii="Times New Roman" w:hAnsi="Times New Roman" w:cs="Times New Roman"/>
          <w:sz w:val="24"/>
          <w:szCs w:val="24"/>
        </w:rPr>
        <w:t>.</w:t>
      </w:r>
    </w:p>
    <w:p w:rsidR="00D95C5F" w:rsidRPr="00AE7E11" w:rsidRDefault="00D95C5F" w:rsidP="00D95C5F">
      <w:pPr>
        <w:ind w:firstLine="708"/>
        <w:rPr>
          <w:rFonts w:ascii="Times New Roman" w:hAnsi="Times New Roman" w:cs="Times New Roman"/>
          <w:b/>
          <w:bCs/>
          <w:sz w:val="24"/>
          <w:szCs w:val="24"/>
        </w:rPr>
      </w:pPr>
      <w:r w:rsidRPr="00AE7E11">
        <w:rPr>
          <w:rFonts w:ascii="Times New Roman" w:hAnsi="Times New Roman" w:cs="Times New Roman"/>
          <w:b/>
          <w:bCs/>
          <w:sz w:val="24"/>
          <w:szCs w:val="24"/>
        </w:rPr>
        <w:t>6. Доступ к персональным данным работников</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Право доступа к персональным данным работников имеют:</w:t>
      </w: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xml:space="preserve">-  </w:t>
      </w:r>
      <w:proofErr w:type="gramStart"/>
      <w:r w:rsidRPr="00AE7E11">
        <w:rPr>
          <w:rFonts w:ascii="Times New Roman" w:hAnsi="Times New Roman" w:cs="Times New Roman"/>
          <w:sz w:val="24"/>
          <w:szCs w:val="24"/>
        </w:rPr>
        <w:t>заведующий Учреждения</w:t>
      </w:r>
      <w:proofErr w:type="gramEnd"/>
      <w:r w:rsidRPr="00AE7E11">
        <w:rPr>
          <w:rFonts w:ascii="Times New Roman" w:hAnsi="Times New Roman" w:cs="Times New Roman"/>
          <w:sz w:val="24"/>
          <w:szCs w:val="24"/>
        </w:rPr>
        <w:t>;</w:t>
      </w:r>
    </w:p>
    <w:p w:rsidR="00D95C5F"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w:t>
      </w:r>
      <w:r w:rsidR="00AE7E11">
        <w:rPr>
          <w:rFonts w:ascii="Times New Roman" w:hAnsi="Times New Roman" w:cs="Times New Roman"/>
          <w:sz w:val="24"/>
          <w:szCs w:val="24"/>
        </w:rPr>
        <w:t>делопроизводитель;</w:t>
      </w:r>
    </w:p>
    <w:p w:rsidR="00D95C5F" w:rsidRPr="00AE7E11" w:rsidRDefault="00AE7E11" w:rsidP="00D95C5F">
      <w:pPr>
        <w:rPr>
          <w:rFonts w:ascii="Times New Roman" w:hAnsi="Times New Roman" w:cs="Times New Roman"/>
          <w:sz w:val="24"/>
          <w:szCs w:val="24"/>
        </w:rPr>
      </w:pPr>
      <w:r>
        <w:rPr>
          <w:rFonts w:ascii="Times New Roman" w:hAnsi="Times New Roman" w:cs="Times New Roman"/>
          <w:sz w:val="24"/>
          <w:szCs w:val="24"/>
        </w:rPr>
        <w:t>-Старший воспитатель.</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Работник Учреждения имеет право:</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xml:space="preserve">- получать доступ к своим персональным данным и ознакомление с ними, включая право на безвозмездное получение копий любой записи, содержащей </w:t>
      </w:r>
      <w:proofErr w:type="spellStart"/>
      <w:r w:rsidRPr="00AE7E11">
        <w:rPr>
          <w:rFonts w:ascii="Times New Roman" w:hAnsi="Times New Roman" w:cs="Times New Roman"/>
          <w:sz w:val="24"/>
          <w:szCs w:val="24"/>
        </w:rPr>
        <w:t>ПДн</w:t>
      </w:r>
      <w:proofErr w:type="spellEnd"/>
      <w:r w:rsidRPr="00AE7E11">
        <w:rPr>
          <w:rFonts w:ascii="Times New Roman" w:hAnsi="Times New Roman" w:cs="Times New Roman"/>
          <w:sz w:val="24"/>
          <w:szCs w:val="24"/>
        </w:rPr>
        <w:t xml:space="preserve"> работника;</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xml:space="preserve">-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AE7E11">
        <w:rPr>
          <w:rFonts w:ascii="Times New Roman" w:hAnsi="Times New Roman" w:cs="Times New Roman"/>
          <w:sz w:val="24"/>
          <w:szCs w:val="24"/>
        </w:rPr>
        <w:t>необходимыми</w:t>
      </w:r>
      <w:proofErr w:type="gramEnd"/>
      <w:r w:rsidRPr="00AE7E11">
        <w:rPr>
          <w:rFonts w:ascii="Times New Roman" w:hAnsi="Times New Roman" w:cs="Times New Roman"/>
          <w:sz w:val="24"/>
          <w:szCs w:val="24"/>
        </w:rPr>
        <w:t xml:space="preserve"> для Работодателя </w:t>
      </w:r>
      <w:proofErr w:type="spellStart"/>
      <w:r w:rsidRPr="00AE7E11">
        <w:rPr>
          <w:rFonts w:ascii="Times New Roman" w:hAnsi="Times New Roman" w:cs="Times New Roman"/>
          <w:sz w:val="24"/>
          <w:szCs w:val="24"/>
        </w:rPr>
        <w:t>ПДн</w:t>
      </w:r>
      <w:proofErr w:type="spellEnd"/>
      <w:r w:rsidRPr="00AE7E11">
        <w:rPr>
          <w:rFonts w:ascii="Times New Roman" w:hAnsi="Times New Roman" w:cs="Times New Roman"/>
          <w:sz w:val="24"/>
          <w:szCs w:val="24"/>
        </w:rPr>
        <w:t>;</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получать от Работодателя:</w:t>
      </w:r>
    </w:p>
    <w:p w:rsidR="00D95C5F" w:rsidRPr="00AE7E11" w:rsidRDefault="00D95C5F" w:rsidP="00D95C5F">
      <w:pPr>
        <w:numPr>
          <w:ilvl w:val="0"/>
          <w:numId w:val="2"/>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сведения о лицах, которые имеют доступ к персональным данным или которым может быть предоставлен такой доступ;</w:t>
      </w:r>
    </w:p>
    <w:p w:rsidR="00D95C5F" w:rsidRPr="00AE7E11" w:rsidRDefault="00D95C5F" w:rsidP="00D95C5F">
      <w:pPr>
        <w:numPr>
          <w:ilvl w:val="0"/>
          <w:numId w:val="2"/>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перечень обрабатываемых персональных данных и источник их получения;</w:t>
      </w:r>
    </w:p>
    <w:p w:rsidR="00D95C5F" w:rsidRPr="00AE7E11" w:rsidRDefault="00D95C5F" w:rsidP="00D95C5F">
      <w:pPr>
        <w:numPr>
          <w:ilvl w:val="0"/>
          <w:numId w:val="2"/>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t>сроки обработки персональных данных, в том числе сроки их хранения;</w:t>
      </w:r>
    </w:p>
    <w:p w:rsidR="00D95C5F" w:rsidRPr="00AE7E11" w:rsidRDefault="00D95C5F" w:rsidP="00D95C5F">
      <w:pPr>
        <w:numPr>
          <w:ilvl w:val="0"/>
          <w:numId w:val="2"/>
        </w:numPr>
        <w:spacing w:after="0" w:line="240" w:lineRule="auto"/>
        <w:rPr>
          <w:rFonts w:ascii="Times New Roman" w:hAnsi="Times New Roman" w:cs="Times New Roman"/>
          <w:sz w:val="24"/>
          <w:szCs w:val="24"/>
        </w:rPr>
      </w:pPr>
      <w:r w:rsidRPr="00AE7E11">
        <w:rPr>
          <w:rFonts w:ascii="Times New Roman" w:hAnsi="Times New Roman" w:cs="Times New Roman"/>
          <w:sz w:val="24"/>
          <w:szCs w:val="24"/>
        </w:rPr>
        <w:lastRenderedPageBreak/>
        <w:t>сведения о том, какие юридические последствия для субъекта персональных данных может повлечь за собой обработка его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 передача информации третьей стороне возможна только при письменном согласии работников.</w:t>
      </w:r>
    </w:p>
    <w:p w:rsidR="00D95C5F" w:rsidRPr="00AE7E11" w:rsidRDefault="00D95C5F" w:rsidP="00D95C5F">
      <w:pPr>
        <w:rPr>
          <w:rFonts w:ascii="Times New Roman" w:hAnsi="Times New Roman" w:cs="Times New Roman"/>
          <w:b/>
          <w:bCs/>
          <w:sz w:val="24"/>
          <w:szCs w:val="24"/>
        </w:rPr>
      </w:pPr>
      <w:r w:rsidRPr="00AE7E11">
        <w:rPr>
          <w:rFonts w:ascii="Times New Roman" w:hAnsi="Times New Roman" w:cs="Times New Roman"/>
          <w:b/>
          <w:bCs/>
          <w:sz w:val="24"/>
          <w:szCs w:val="24"/>
        </w:rPr>
        <w:t xml:space="preserve">7. Ответственность за нарушение норм, регулирующих обработку и защиту </w:t>
      </w:r>
      <w:proofErr w:type="spellStart"/>
      <w:r w:rsidRPr="00AE7E11">
        <w:rPr>
          <w:rFonts w:ascii="Times New Roman" w:hAnsi="Times New Roman" w:cs="Times New Roman"/>
          <w:b/>
          <w:bCs/>
          <w:sz w:val="24"/>
          <w:szCs w:val="24"/>
        </w:rPr>
        <w:t>ПДн</w:t>
      </w:r>
      <w:proofErr w:type="spellEnd"/>
      <w:r w:rsidRPr="00AE7E11">
        <w:rPr>
          <w:rFonts w:ascii="Times New Roman" w:hAnsi="Times New Roman" w:cs="Times New Roman"/>
          <w:b/>
          <w:bCs/>
          <w:sz w:val="24"/>
          <w:szCs w:val="24"/>
        </w:rPr>
        <w:t>.</w:t>
      </w:r>
    </w:p>
    <w:p w:rsidR="00D95C5F" w:rsidRPr="00AE7E11" w:rsidRDefault="00D95C5F" w:rsidP="00D95C5F">
      <w:pPr>
        <w:rPr>
          <w:rFonts w:ascii="Times New Roman" w:hAnsi="Times New Roman" w:cs="Times New Roman"/>
          <w:sz w:val="24"/>
          <w:szCs w:val="24"/>
        </w:rPr>
      </w:pPr>
      <w:r w:rsidRPr="00AE7E11">
        <w:rPr>
          <w:rFonts w:ascii="Times New Roman" w:hAnsi="Times New Roman" w:cs="Times New Roman"/>
          <w:sz w:val="24"/>
          <w:szCs w:val="24"/>
        </w:rPr>
        <w:t>Работники Учреждения,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D95C5F" w:rsidRPr="00AE7E11" w:rsidRDefault="00D95C5F" w:rsidP="00D95C5F">
      <w:pPr>
        <w:rPr>
          <w:rFonts w:ascii="Times New Roman" w:hAnsi="Times New Roman" w:cs="Times New Roman"/>
          <w:sz w:val="24"/>
          <w:szCs w:val="24"/>
        </w:rPr>
      </w:pPr>
    </w:p>
    <w:p w:rsidR="00F34404" w:rsidRPr="00AE7E11" w:rsidRDefault="00F34404">
      <w:pPr>
        <w:rPr>
          <w:rFonts w:ascii="Times New Roman" w:hAnsi="Times New Roman" w:cs="Times New Roman"/>
          <w:sz w:val="24"/>
          <w:szCs w:val="24"/>
        </w:rPr>
      </w:pPr>
    </w:p>
    <w:sectPr w:rsidR="00F34404" w:rsidRPr="00AE7E11" w:rsidSect="00F344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63525"/>
    <w:multiLevelType w:val="hybridMultilevel"/>
    <w:tmpl w:val="FC6E9D82"/>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40776827"/>
    <w:multiLevelType w:val="hybridMultilevel"/>
    <w:tmpl w:val="B71AF638"/>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5C5F"/>
    <w:rsid w:val="0094628F"/>
    <w:rsid w:val="00995558"/>
    <w:rsid w:val="00AE7E11"/>
    <w:rsid w:val="00D95C5F"/>
    <w:rsid w:val="00F34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4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95C5F"/>
    <w:rPr>
      <w:b/>
      <w:bCs/>
    </w:rPr>
  </w:style>
  <w:style w:type="paragraph" w:styleId="a4">
    <w:name w:val="Normal (Web)"/>
    <w:basedOn w:val="a"/>
    <w:uiPriority w:val="99"/>
    <w:unhideWhenUsed/>
    <w:rsid w:val="00D95C5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D95C5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387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2668</Words>
  <Characters>15210</Characters>
  <Application>Microsoft Office Word</Application>
  <DocSecurity>0</DocSecurity>
  <Lines>126</Lines>
  <Paragraphs>35</Paragraphs>
  <ScaleCrop>false</ScaleCrop>
  <Company>DDGroup</Company>
  <LinksUpToDate>false</LinksUpToDate>
  <CharactersWithSpaces>17843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Инна</cp:lastModifiedBy>
  <cp:revision>5</cp:revision>
  <cp:lastPrinted>2020-11-25T10:50:00Z</cp:lastPrinted>
  <dcterms:created xsi:type="dcterms:W3CDTF">2017-03-24T08:02:00Z</dcterms:created>
  <dcterms:modified xsi:type="dcterms:W3CDTF">2020-11-25T13:14:00Z</dcterms:modified>
</cp:coreProperties>
</file>